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3C" w:rsidRPr="00784A3C" w:rsidRDefault="00784A3C" w:rsidP="0078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A3C">
        <w:rPr>
          <w:rFonts w:ascii="Times New Roman" w:hAnsi="Times New Roman"/>
          <w:sz w:val="28"/>
          <w:szCs w:val="28"/>
        </w:rPr>
        <w:t xml:space="preserve">В соответствии с п. </w:t>
      </w:r>
      <w:r w:rsidRPr="00784A3C">
        <w:rPr>
          <w:rFonts w:ascii="Times New Roman" w:hAnsi="Times New Roman"/>
          <w:sz w:val="28"/>
          <w:szCs w:val="28"/>
        </w:rPr>
        <w:t>3.10</w:t>
      </w:r>
      <w:r w:rsidRPr="00784A3C">
        <w:rPr>
          <w:rFonts w:ascii="Times New Roman" w:hAnsi="Times New Roman"/>
          <w:sz w:val="28"/>
          <w:szCs w:val="28"/>
        </w:rPr>
        <w:t xml:space="preserve"> Устава МБДОУ ДС № 78 «Василек»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4A3C">
        <w:rPr>
          <w:rFonts w:ascii="Times New Roman" w:hAnsi="Times New Roman"/>
          <w:sz w:val="28"/>
          <w:szCs w:val="28"/>
        </w:rPr>
        <w:t>Воспитание</w:t>
      </w:r>
      <w:r w:rsidRPr="00784A3C">
        <w:rPr>
          <w:rFonts w:ascii="Times New Roman" w:hAnsi="Times New Roman"/>
          <w:sz w:val="28"/>
          <w:szCs w:val="28"/>
        </w:rPr>
        <w:t xml:space="preserve"> и обучение в Учреждении осуществляется на русском языке.</w:t>
      </w:r>
    </w:p>
    <w:p w:rsidR="006E728D" w:rsidRDefault="006E728D">
      <w:bookmarkStart w:id="0" w:name="_GoBack"/>
      <w:bookmarkEnd w:id="0"/>
    </w:p>
    <w:sectPr w:rsidR="006E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4"/>
    <w:rsid w:val="006134B4"/>
    <w:rsid w:val="006E728D"/>
    <w:rsid w:val="007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77E"/>
  <w15:chartTrackingRefBased/>
  <w15:docId w15:val="{43A5B2CA-6CCA-4E29-A379-FDDA28B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ДС78</dc:creator>
  <cp:keywords/>
  <dc:description/>
  <cp:lastModifiedBy>ДС78</cp:lastModifiedBy>
  <cp:revision>2</cp:revision>
  <dcterms:created xsi:type="dcterms:W3CDTF">2024-11-14T03:42:00Z</dcterms:created>
  <dcterms:modified xsi:type="dcterms:W3CDTF">2024-11-14T03:44:00Z</dcterms:modified>
</cp:coreProperties>
</file>